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3E17A5" w:rsidRDefault="00CB7C62" w:rsidP="009E38FA">
      <w:pPr>
        <w:spacing w:after="0" w:line="240" w:lineRule="auto"/>
        <w:ind w:left="284"/>
        <w:contextualSpacing/>
        <w:jc w:val="both"/>
        <w:rPr>
          <w:rFonts w:asciiTheme="minorHAnsi" w:hAnsiTheme="minorHAnsi" w:cs="Calibri"/>
          <w:sz w:val="26"/>
          <w:szCs w:val="26"/>
        </w:rPr>
      </w:pPr>
      <w:r w:rsidRPr="003E17A5">
        <w:rPr>
          <w:rFonts w:asciiTheme="minorHAnsi" w:hAnsiTheme="minorHAnsi" w:cs="Calibri"/>
          <w:sz w:val="26"/>
          <w:szCs w:val="26"/>
        </w:rPr>
        <w:t>ROMANIA</w:t>
      </w:r>
    </w:p>
    <w:p w:rsidR="00CB7C62" w:rsidRPr="003E17A5" w:rsidRDefault="00CB7C62" w:rsidP="009E38FA">
      <w:pPr>
        <w:spacing w:after="0" w:line="240" w:lineRule="auto"/>
        <w:ind w:left="284"/>
        <w:contextualSpacing/>
        <w:jc w:val="both"/>
        <w:rPr>
          <w:rFonts w:asciiTheme="minorHAnsi" w:hAnsiTheme="minorHAnsi" w:cs="Calibri"/>
          <w:sz w:val="26"/>
          <w:szCs w:val="26"/>
        </w:rPr>
      </w:pPr>
      <w:r w:rsidRPr="003E17A5">
        <w:rPr>
          <w:rFonts w:asciiTheme="minorHAnsi" w:hAnsiTheme="minorHAnsi" w:cs="Calibri"/>
          <w:sz w:val="26"/>
          <w:szCs w:val="26"/>
        </w:rPr>
        <w:t>JUDEŢUL HARGHITA</w:t>
      </w:r>
    </w:p>
    <w:p w:rsidR="00CB7C62" w:rsidRPr="003E17A5" w:rsidRDefault="00CB7C62" w:rsidP="009E38FA">
      <w:pPr>
        <w:spacing w:after="0" w:line="240" w:lineRule="auto"/>
        <w:ind w:left="284"/>
        <w:contextualSpacing/>
        <w:jc w:val="both"/>
        <w:rPr>
          <w:rFonts w:asciiTheme="minorHAnsi" w:hAnsiTheme="minorHAnsi" w:cs="Calibri"/>
          <w:sz w:val="26"/>
          <w:szCs w:val="26"/>
        </w:rPr>
      </w:pPr>
      <w:r w:rsidRPr="003E17A5">
        <w:rPr>
          <w:rFonts w:asciiTheme="minorHAnsi" w:hAnsiTheme="minorHAnsi" w:cs="Calibri"/>
          <w:sz w:val="26"/>
          <w:szCs w:val="26"/>
        </w:rPr>
        <w:t>CONSILIUL JUDEŢEAN</w:t>
      </w:r>
    </w:p>
    <w:p w:rsidR="00EE021C" w:rsidRDefault="00EE021C" w:rsidP="009E38FA">
      <w:pPr>
        <w:spacing w:after="0" w:line="240" w:lineRule="auto"/>
        <w:ind w:left="284"/>
        <w:contextualSpacing/>
        <w:jc w:val="both"/>
        <w:rPr>
          <w:rFonts w:asciiTheme="minorHAnsi" w:hAnsiTheme="minorHAnsi" w:cs="Calibri"/>
          <w:sz w:val="26"/>
          <w:szCs w:val="26"/>
        </w:rPr>
      </w:pPr>
    </w:p>
    <w:p w:rsidR="007622EF" w:rsidRPr="003E17A5" w:rsidRDefault="007622EF" w:rsidP="009E38FA">
      <w:pPr>
        <w:spacing w:after="0" w:line="240" w:lineRule="auto"/>
        <w:ind w:left="284"/>
        <w:contextualSpacing/>
        <w:jc w:val="both"/>
        <w:rPr>
          <w:rFonts w:asciiTheme="minorHAnsi" w:hAnsiTheme="minorHAnsi" w:cs="Calibri"/>
          <w:sz w:val="26"/>
          <w:szCs w:val="26"/>
        </w:rPr>
      </w:pPr>
    </w:p>
    <w:p w:rsidR="001E007D" w:rsidRPr="003E17A5" w:rsidRDefault="001E007D" w:rsidP="009E38FA">
      <w:pPr>
        <w:spacing w:after="0" w:line="240" w:lineRule="auto"/>
        <w:ind w:left="284"/>
        <w:contextualSpacing/>
        <w:jc w:val="center"/>
        <w:rPr>
          <w:rFonts w:asciiTheme="minorHAnsi" w:hAnsiTheme="minorHAnsi" w:cs="Calibri"/>
          <w:sz w:val="26"/>
          <w:szCs w:val="26"/>
        </w:rPr>
      </w:pPr>
      <w:r w:rsidRPr="003E17A5">
        <w:rPr>
          <w:rFonts w:asciiTheme="minorHAnsi" w:hAnsiTheme="minorHAnsi" w:cs="Calibri"/>
          <w:sz w:val="26"/>
          <w:szCs w:val="26"/>
        </w:rPr>
        <w:t>PROIECTUL ORDINII DE ZI</w:t>
      </w:r>
    </w:p>
    <w:p w:rsidR="000E3BBC" w:rsidRPr="003E17A5" w:rsidRDefault="000E3BBC" w:rsidP="009E38FA">
      <w:pPr>
        <w:spacing w:after="0" w:line="240" w:lineRule="auto"/>
        <w:ind w:left="284"/>
        <w:contextualSpacing/>
        <w:jc w:val="center"/>
        <w:rPr>
          <w:rFonts w:asciiTheme="minorHAnsi" w:hAnsiTheme="minorHAnsi" w:cs="Calibri"/>
          <w:sz w:val="26"/>
          <w:szCs w:val="26"/>
        </w:rPr>
      </w:pPr>
      <w:r w:rsidRPr="003E17A5">
        <w:rPr>
          <w:rFonts w:asciiTheme="minorHAnsi" w:hAnsiTheme="minorHAnsi" w:cs="Calibri"/>
          <w:sz w:val="26"/>
          <w:szCs w:val="26"/>
        </w:rPr>
        <w:t>Proiectele de hotărâri care urmează să fie dezbătute şi supuse aprobării</w:t>
      </w:r>
    </w:p>
    <w:p w:rsidR="000E3BBC" w:rsidRPr="003E17A5" w:rsidRDefault="000E3BBC" w:rsidP="009E38FA">
      <w:pPr>
        <w:spacing w:after="0" w:line="240" w:lineRule="auto"/>
        <w:ind w:left="284"/>
        <w:contextualSpacing/>
        <w:jc w:val="center"/>
        <w:rPr>
          <w:rFonts w:asciiTheme="minorHAnsi" w:hAnsiTheme="minorHAnsi" w:cs="Calibri"/>
          <w:sz w:val="26"/>
          <w:szCs w:val="26"/>
        </w:rPr>
      </w:pPr>
      <w:r w:rsidRPr="003E17A5">
        <w:rPr>
          <w:rFonts w:asciiTheme="minorHAnsi" w:hAnsiTheme="minorHAnsi" w:cs="Calibri"/>
          <w:sz w:val="26"/>
          <w:szCs w:val="26"/>
        </w:rPr>
        <w:t xml:space="preserve">în şedinţa </w:t>
      </w:r>
      <w:r w:rsidR="00E80AC5">
        <w:rPr>
          <w:rFonts w:asciiTheme="minorHAnsi" w:hAnsiTheme="minorHAnsi" w:cs="Calibri"/>
          <w:sz w:val="26"/>
          <w:szCs w:val="26"/>
        </w:rPr>
        <w:t>extra</w:t>
      </w:r>
      <w:r w:rsidRPr="003E17A5">
        <w:rPr>
          <w:rFonts w:asciiTheme="minorHAnsi" w:hAnsiTheme="minorHAnsi" w:cs="Calibri"/>
          <w:sz w:val="26"/>
          <w:szCs w:val="26"/>
        </w:rPr>
        <w:t>ordinară a Consiliului Judeţean Harghita</w:t>
      </w:r>
    </w:p>
    <w:p w:rsidR="000E3BBC" w:rsidRPr="003E17A5" w:rsidRDefault="009433FA" w:rsidP="009E38FA">
      <w:pPr>
        <w:spacing w:after="0" w:line="240" w:lineRule="auto"/>
        <w:ind w:left="284"/>
        <w:contextualSpacing/>
        <w:jc w:val="center"/>
        <w:rPr>
          <w:rFonts w:asciiTheme="minorHAnsi" w:hAnsiTheme="minorHAnsi" w:cs="Calibri"/>
          <w:sz w:val="26"/>
          <w:szCs w:val="26"/>
        </w:rPr>
      </w:pPr>
      <w:r w:rsidRPr="003E17A5">
        <w:rPr>
          <w:rFonts w:asciiTheme="minorHAnsi" w:hAnsiTheme="minorHAnsi" w:cs="Calibri"/>
          <w:sz w:val="26"/>
          <w:szCs w:val="26"/>
        </w:rPr>
        <w:t xml:space="preserve">din data de </w:t>
      </w:r>
      <w:r w:rsidR="00143AA5">
        <w:rPr>
          <w:rFonts w:asciiTheme="minorHAnsi" w:hAnsiTheme="minorHAnsi" w:cs="Calibri"/>
          <w:sz w:val="26"/>
          <w:szCs w:val="26"/>
        </w:rPr>
        <w:t>01</w:t>
      </w:r>
      <w:r w:rsidR="008C3C14">
        <w:rPr>
          <w:rFonts w:asciiTheme="minorHAnsi" w:hAnsiTheme="minorHAnsi" w:cs="Calibri"/>
          <w:sz w:val="26"/>
          <w:szCs w:val="26"/>
        </w:rPr>
        <w:t xml:space="preserve"> </w:t>
      </w:r>
      <w:r w:rsidR="004C4F9E">
        <w:rPr>
          <w:rFonts w:asciiTheme="minorHAnsi" w:hAnsiTheme="minorHAnsi" w:cs="Calibri"/>
          <w:sz w:val="26"/>
          <w:szCs w:val="26"/>
        </w:rPr>
        <w:t>i</w:t>
      </w:r>
      <w:r w:rsidR="008C3C14">
        <w:rPr>
          <w:rFonts w:asciiTheme="minorHAnsi" w:hAnsiTheme="minorHAnsi" w:cs="Calibri"/>
          <w:sz w:val="26"/>
          <w:szCs w:val="26"/>
        </w:rPr>
        <w:t>u</w:t>
      </w:r>
      <w:r w:rsidR="00143AA5">
        <w:rPr>
          <w:rFonts w:asciiTheme="minorHAnsi" w:hAnsiTheme="minorHAnsi" w:cs="Calibri"/>
          <w:sz w:val="26"/>
          <w:szCs w:val="26"/>
        </w:rPr>
        <w:t>l</w:t>
      </w:r>
      <w:r w:rsidR="008C3C14">
        <w:rPr>
          <w:rFonts w:asciiTheme="minorHAnsi" w:hAnsiTheme="minorHAnsi" w:cs="Calibri"/>
          <w:sz w:val="26"/>
          <w:szCs w:val="26"/>
        </w:rPr>
        <w:t>ie</w:t>
      </w:r>
      <w:r w:rsidR="000E2C5C" w:rsidRPr="003E17A5">
        <w:rPr>
          <w:rFonts w:asciiTheme="minorHAnsi" w:hAnsiTheme="minorHAnsi" w:cs="Calibri"/>
          <w:sz w:val="26"/>
          <w:szCs w:val="26"/>
        </w:rPr>
        <w:t xml:space="preserve"> 2019</w:t>
      </w:r>
    </w:p>
    <w:p w:rsidR="00EB5B6C" w:rsidRPr="003E17A5" w:rsidRDefault="00EB5B6C" w:rsidP="009E38FA">
      <w:pPr>
        <w:spacing w:after="0" w:line="240" w:lineRule="auto"/>
        <w:ind w:left="284" w:firstLine="426"/>
        <w:contextualSpacing/>
        <w:jc w:val="both"/>
        <w:rPr>
          <w:rFonts w:asciiTheme="minorHAnsi" w:hAnsiTheme="minorHAnsi"/>
          <w:sz w:val="26"/>
          <w:szCs w:val="26"/>
        </w:rPr>
      </w:pPr>
    </w:p>
    <w:p w:rsidR="0055672D" w:rsidRDefault="0055672D" w:rsidP="00E80AC5">
      <w:pPr>
        <w:spacing w:after="0" w:line="240" w:lineRule="auto"/>
        <w:contextualSpacing/>
        <w:jc w:val="both"/>
        <w:rPr>
          <w:rFonts w:asciiTheme="minorHAnsi" w:hAnsiTheme="minorHAnsi" w:cs="Calibri"/>
          <w:color w:val="FF0000"/>
          <w:sz w:val="26"/>
          <w:szCs w:val="26"/>
        </w:rPr>
      </w:pPr>
    </w:p>
    <w:p w:rsidR="00BE6279" w:rsidRPr="00BE6279" w:rsidRDefault="00BE6279" w:rsidP="00D53C6D">
      <w:pPr>
        <w:pStyle w:val="Listparagraf"/>
        <w:numPr>
          <w:ilvl w:val="0"/>
          <w:numId w:val="1"/>
        </w:numPr>
        <w:ind w:left="284"/>
        <w:jc w:val="both"/>
        <w:rPr>
          <w:rFonts w:asciiTheme="minorHAnsi" w:eastAsia="Times New Roman" w:hAnsiTheme="minorHAnsi" w:cs="Calibri"/>
          <w:sz w:val="26"/>
          <w:szCs w:val="26"/>
        </w:rPr>
      </w:pPr>
      <w:r w:rsidRPr="00EC0996">
        <w:rPr>
          <w:rFonts w:asciiTheme="minorHAnsi" w:eastAsia="Times New Roman" w:hAnsiTheme="minorHAnsi" w:cs="Calibri"/>
          <w:sz w:val="26"/>
          <w:szCs w:val="26"/>
        </w:rPr>
        <w:t xml:space="preserve">Proiect de hotărâre </w:t>
      </w:r>
      <w:r w:rsidR="00D53C6D" w:rsidRPr="00D53C6D">
        <w:rPr>
          <w:rFonts w:asciiTheme="minorHAnsi" w:eastAsia="Times New Roman" w:hAnsiTheme="minorHAnsi" w:cs="Calibri"/>
          <w:sz w:val="26"/>
          <w:szCs w:val="26"/>
        </w:rPr>
        <w:t>privind aprobarea proiectului „Creșterea gradului de acoperire a nevoilor de servicii sociale în județul Harghita prin dezinstituționalizarea copiilor aflați în grija statului și dezvoltarea serviciilor alternative de îngrijire a acestora în comunitate” finanţat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și a cheltuielilor legate de proiect</w:t>
      </w:r>
      <w:bookmarkStart w:id="0" w:name="_GoBack"/>
      <w:bookmarkEnd w:id="0"/>
    </w:p>
    <w:p w:rsidR="00BE6279" w:rsidRPr="00143AA5" w:rsidRDefault="00E7767A" w:rsidP="00143AA5">
      <w:pPr>
        <w:ind w:firstLine="284"/>
        <w:contextualSpacing/>
        <w:jc w:val="both"/>
        <w:rPr>
          <w:rFonts w:asciiTheme="minorHAnsi" w:hAnsiTheme="minorHAnsi"/>
          <w:sz w:val="26"/>
          <w:szCs w:val="26"/>
        </w:rPr>
      </w:pPr>
      <w:r w:rsidRPr="00E7767A">
        <w:rPr>
          <w:rFonts w:asciiTheme="minorHAnsi" w:hAnsiTheme="minorHAnsi"/>
          <w:sz w:val="26"/>
          <w:szCs w:val="26"/>
        </w:rPr>
        <w:t>Inițiator : Bir</w:t>
      </w:r>
      <w:r w:rsidRPr="00E7767A">
        <w:rPr>
          <w:rFonts w:asciiTheme="minorHAnsi" w:hAnsiTheme="minorHAnsi"/>
          <w:sz w:val="26"/>
          <w:szCs w:val="26"/>
          <w:lang w:val="hu-HU"/>
        </w:rPr>
        <w:t>ó Barna Botond vice</w:t>
      </w:r>
      <w:r w:rsidRPr="00E7767A">
        <w:rPr>
          <w:rFonts w:asciiTheme="minorHAnsi" w:hAnsiTheme="minorHAnsi"/>
          <w:sz w:val="26"/>
          <w:szCs w:val="26"/>
        </w:rPr>
        <w:t>preşedinte</w:t>
      </w:r>
    </w:p>
    <w:p w:rsidR="00E80AC5" w:rsidRDefault="00E80AC5" w:rsidP="009E38FA">
      <w:pPr>
        <w:spacing w:after="0" w:line="240" w:lineRule="auto"/>
        <w:ind w:left="284"/>
        <w:contextualSpacing/>
        <w:jc w:val="both"/>
        <w:rPr>
          <w:rFonts w:asciiTheme="minorHAnsi" w:hAnsiTheme="minorHAnsi" w:cs="Calibri"/>
          <w:color w:val="FF0000"/>
          <w:sz w:val="26"/>
          <w:szCs w:val="26"/>
        </w:rPr>
      </w:pPr>
    </w:p>
    <w:p w:rsidR="003C2C6E" w:rsidRPr="00BE6279" w:rsidRDefault="003C2C6E" w:rsidP="003C2C6E">
      <w:pPr>
        <w:pStyle w:val="Listparagraf"/>
        <w:numPr>
          <w:ilvl w:val="0"/>
          <w:numId w:val="1"/>
        </w:numPr>
        <w:ind w:left="284"/>
        <w:jc w:val="both"/>
        <w:rPr>
          <w:rFonts w:asciiTheme="minorHAnsi" w:eastAsia="Times New Roman" w:hAnsiTheme="minorHAnsi" w:cs="Calibri"/>
          <w:sz w:val="26"/>
          <w:szCs w:val="26"/>
        </w:rPr>
      </w:pPr>
      <w:r w:rsidRPr="00EC0996">
        <w:rPr>
          <w:rFonts w:asciiTheme="minorHAnsi" w:eastAsia="Times New Roman" w:hAnsiTheme="minorHAnsi" w:cs="Calibri"/>
          <w:sz w:val="26"/>
          <w:szCs w:val="26"/>
        </w:rPr>
        <w:t xml:space="preserve">Proiect de hotărâre </w:t>
      </w:r>
      <w:r w:rsidRPr="00EC7348">
        <w:rPr>
          <w:rFonts w:asciiTheme="minorHAnsi" w:eastAsia="Times New Roman" w:hAnsiTheme="minorHAnsi" w:cs="Calibri"/>
          <w:sz w:val="26"/>
          <w:szCs w:val="26"/>
        </w:rPr>
        <w:t>privind aprobarea Studiului de fezabilitate și a indicatorilor tehnico-economici privind investiția „CONSTRUIRE CENTRU DE CONSILIERE SI SPRIJIN PENTRU PARINTI SI COPII, CASA DE TIP FAMILIAL CURCUBEU SI CASA DE TIP FAMILIAL WITTE SI REALIZARE BRANSAMENTE” și ,,DESFIINȚAREA CONSTRUCȚIILOR C1 (SERA DE FLORI-P), C2 (ANEXA-P), C6 (SPĂLĂTORIE-P) C7 (MORGA-P) ȘI C8 (ANEXA-P)”, aferentă proiectului „Creșterea gradului de acoperire a nevoilor de servicii sociale în județul Harghita prin dezinstituționalizarea copiilor aflați în grija statului și dezvoltarea serviciilor alternative de îngrijire a acestora în comunitate” finanţat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precum și aprobarea participării UAT Județul Harghita, prin Direcția Generală de Asistență Socială și Protecția Copilului Harghita la derularea proiectului</w:t>
      </w:r>
    </w:p>
    <w:p w:rsidR="003C2C6E" w:rsidRPr="00143AA5" w:rsidRDefault="003C2C6E" w:rsidP="003C2C6E">
      <w:pPr>
        <w:ind w:firstLine="284"/>
        <w:contextualSpacing/>
        <w:jc w:val="both"/>
        <w:rPr>
          <w:rFonts w:asciiTheme="minorHAnsi" w:hAnsiTheme="minorHAnsi"/>
          <w:sz w:val="26"/>
          <w:szCs w:val="26"/>
        </w:rPr>
      </w:pPr>
      <w:r w:rsidRPr="00E7767A">
        <w:rPr>
          <w:rFonts w:asciiTheme="minorHAnsi" w:hAnsiTheme="minorHAnsi"/>
          <w:sz w:val="26"/>
          <w:szCs w:val="26"/>
        </w:rPr>
        <w:lastRenderedPageBreak/>
        <w:t>Inițiator : Bir</w:t>
      </w:r>
      <w:r w:rsidRPr="00E7767A">
        <w:rPr>
          <w:rFonts w:asciiTheme="minorHAnsi" w:hAnsiTheme="minorHAnsi"/>
          <w:sz w:val="26"/>
          <w:szCs w:val="26"/>
          <w:lang w:val="hu-HU"/>
        </w:rPr>
        <w:t>ó Barna Botond vice</w:t>
      </w:r>
      <w:r w:rsidRPr="00E7767A">
        <w:rPr>
          <w:rFonts w:asciiTheme="minorHAnsi" w:hAnsiTheme="minorHAnsi"/>
          <w:sz w:val="26"/>
          <w:szCs w:val="26"/>
        </w:rPr>
        <w:t>preşedinte</w:t>
      </w:r>
    </w:p>
    <w:p w:rsidR="003C2C6E" w:rsidRDefault="003C2C6E" w:rsidP="009E38FA">
      <w:pPr>
        <w:spacing w:after="0" w:line="240" w:lineRule="auto"/>
        <w:ind w:left="284"/>
        <w:contextualSpacing/>
        <w:jc w:val="both"/>
        <w:rPr>
          <w:rFonts w:asciiTheme="minorHAnsi" w:hAnsiTheme="minorHAnsi" w:cs="Calibri"/>
          <w:color w:val="FF0000"/>
          <w:sz w:val="26"/>
          <w:szCs w:val="26"/>
        </w:rPr>
      </w:pPr>
    </w:p>
    <w:p w:rsidR="0011654E" w:rsidRPr="00DA5A15" w:rsidRDefault="0011654E" w:rsidP="0011654E">
      <w:pPr>
        <w:pStyle w:val="Listparagraf"/>
        <w:numPr>
          <w:ilvl w:val="0"/>
          <w:numId w:val="1"/>
        </w:numPr>
        <w:ind w:left="284"/>
        <w:jc w:val="both"/>
        <w:rPr>
          <w:rFonts w:asciiTheme="minorHAnsi" w:eastAsia="Times New Roman" w:hAnsiTheme="minorHAnsi" w:cs="Calibri"/>
          <w:sz w:val="26"/>
          <w:szCs w:val="26"/>
        </w:rPr>
      </w:pPr>
      <w:r w:rsidRPr="00EC0996">
        <w:rPr>
          <w:rFonts w:asciiTheme="minorHAnsi" w:eastAsia="Times New Roman" w:hAnsiTheme="minorHAnsi" w:cs="Calibri"/>
          <w:sz w:val="26"/>
          <w:szCs w:val="26"/>
        </w:rPr>
        <w:t xml:space="preserve">Proiect de hotărâre </w:t>
      </w:r>
      <w:r w:rsidRPr="008D140B">
        <w:rPr>
          <w:rFonts w:asciiTheme="minorHAnsi" w:eastAsia="Times New Roman" w:hAnsiTheme="minorHAnsi" w:cs="Calibri"/>
          <w:sz w:val="26"/>
          <w:szCs w:val="26"/>
        </w:rPr>
        <w:t>privind modificarea Hotărârii Consiliului Județean Harghita nr. 90/2019 privind repartizarea pe unităţi administrativ-teritoriale a fondului la dispoziția Consiliului Județean Harghita constituit din cota de 7,5%  din impozitul pe venit, pe anul 2019, cu modificările și completările ulterioare</w:t>
      </w:r>
    </w:p>
    <w:p w:rsidR="0011654E" w:rsidRDefault="0011654E" w:rsidP="0011654E">
      <w:pPr>
        <w:pStyle w:val="Listparagraf"/>
        <w:ind w:left="284"/>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11654E" w:rsidRDefault="0011654E" w:rsidP="009E38FA">
      <w:pPr>
        <w:spacing w:after="0" w:line="240" w:lineRule="auto"/>
        <w:ind w:left="284"/>
        <w:contextualSpacing/>
        <w:jc w:val="both"/>
        <w:rPr>
          <w:rFonts w:asciiTheme="minorHAnsi" w:hAnsiTheme="minorHAnsi" w:cs="Calibri"/>
          <w:color w:val="FF0000"/>
          <w:sz w:val="26"/>
          <w:szCs w:val="26"/>
        </w:rPr>
      </w:pPr>
    </w:p>
    <w:p w:rsidR="00EC7348" w:rsidRPr="007622EF" w:rsidRDefault="00EC7348" w:rsidP="007622EF">
      <w:pPr>
        <w:pStyle w:val="Listparagraf"/>
        <w:numPr>
          <w:ilvl w:val="0"/>
          <w:numId w:val="1"/>
        </w:numPr>
        <w:ind w:left="284"/>
        <w:jc w:val="both"/>
        <w:rPr>
          <w:rFonts w:asciiTheme="minorHAnsi" w:eastAsia="Times New Roman" w:hAnsiTheme="minorHAnsi" w:cs="Calibri"/>
          <w:sz w:val="26"/>
          <w:szCs w:val="26"/>
        </w:rPr>
      </w:pPr>
      <w:r w:rsidRPr="00EC0996">
        <w:rPr>
          <w:rFonts w:asciiTheme="minorHAnsi" w:eastAsia="Times New Roman" w:hAnsiTheme="minorHAnsi" w:cs="Calibri"/>
          <w:sz w:val="26"/>
          <w:szCs w:val="26"/>
        </w:rPr>
        <w:t xml:space="preserve">Proiect de hotărâre </w:t>
      </w:r>
      <w:r w:rsidR="007622EF" w:rsidRPr="007622EF">
        <w:rPr>
          <w:rFonts w:asciiTheme="minorHAnsi" w:eastAsia="Times New Roman" w:hAnsiTheme="minorHAnsi" w:cs="Calibri"/>
          <w:sz w:val="26"/>
          <w:szCs w:val="26"/>
        </w:rPr>
        <w:t>privind modificarea bugetului de venituri şi cheltuieli al judeţului Harghita,</w:t>
      </w:r>
      <w:r w:rsidR="007622EF">
        <w:rPr>
          <w:rFonts w:asciiTheme="minorHAnsi" w:eastAsia="Times New Roman" w:hAnsiTheme="minorHAnsi" w:cs="Calibri"/>
          <w:sz w:val="26"/>
          <w:szCs w:val="26"/>
        </w:rPr>
        <w:t xml:space="preserve"> </w:t>
      </w:r>
      <w:r w:rsidR="007622EF" w:rsidRPr="007622EF">
        <w:rPr>
          <w:rFonts w:asciiTheme="minorHAnsi" w:eastAsia="Times New Roman" w:hAnsiTheme="minorHAnsi" w:cs="Calibri"/>
          <w:sz w:val="26"/>
          <w:szCs w:val="26"/>
        </w:rPr>
        <w:t>pe anul 2019</w:t>
      </w:r>
    </w:p>
    <w:p w:rsidR="00EC7348" w:rsidRDefault="00EC7348" w:rsidP="00EC7348">
      <w:pPr>
        <w:pStyle w:val="Listparagraf"/>
        <w:ind w:left="284"/>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E80AC5" w:rsidRDefault="00E80AC5" w:rsidP="007622EF">
      <w:pPr>
        <w:spacing w:after="0" w:line="240" w:lineRule="auto"/>
        <w:contextualSpacing/>
        <w:jc w:val="both"/>
        <w:rPr>
          <w:rFonts w:asciiTheme="minorHAnsi" w:hAnsiTheme="minorHAnsi" w:cs="Calibri"/>
          <w:color w:val="FF0000"/>
          <w:sz w:val="26"/>
          <w:szCs w:val="26"/>
        </w:rPr>
      </w:pPr>
    </w:p>
    <w:p w:rsidR="00143AA5" w:rsidRPr="00EC7348" w:rsidRDefault="00143AA5" w:rsidP="00EC7348">
      <w:pPr>
        <w:pStyle w:val="Listparagraf"/>
        <w:numPr>
          <w:ilvl w:val="0"/>
          <w:numId w:val="1"/>
        </w:numPr>
        <w:ind w:left="284"/>
        <w:jc w:val="both"/>
        <w:rPr>
          <w:rFonts w:asciiTheme="minorHAnsi" w:eastAsia="Times New Roman" w:hAnsiTheme="minorHAnsi" w:cs="Calibri"/>
          <w:sz w:val="26"/>
          <w:szCs w:val="26"/>
        </w:rPr>
      </w:pPr>
      <w:r w:rsidRPr="00EC0996">
        <w:rPr>
          <w:rFonts w:asciiTheme="minorHAnsi" w:eastAsia="Times New Roman" w:hAnsiTheme="minorHAnsi" w:cs="Calibri"/>
          <w:sz w:val="26"/>
          <w:szCs w:val="26"/>
        </w:rPr>
        <w:t xml:space="preserve">Proiect de hotărâre </w:t>
      </w:r>
      <w:r w:rsidR="00EC7348" w:rsidRPr="00EC7348">
        <w:rPr>
          <w:rFonts w:asciiTheme="minorHAnsi" w:eastAsia="Times New Roman" w:hAnsiTheme="minorHAnsi" w:cs="Calibri"/>
          <w:sz w:val="26"/>
          <w:szCs w:val="26"/>
        </w:rPr>
        <w:t>cu privire la aprobarea modificării Anexelor nr. 1 şi 2 la  Hotărârea nr. 184/2014 a Consiliului Judeţean Harghita, privind stabilirea numărului de posturi, aprobarea Organigramei și a Statului de funcții ale aparatului de specialitate al Consiliului Judeţean Harghita, cu modificările și completările ulterioare</w:t>
      </w:r>
    </w:p>
    <w:p w:rsidR="00143AA5" w:rsidRDefault="00143AA5" w:rsidP="00143AA5">
      <w:pPr>
        <w:pStyle w:val="Listparagraf"/>
        <w:ind w:left="284"/>
        <w:contextualSpacing/>
        <w:jc w:val="both"/>
        <w:rPr>
          <w:rFonts w:asciiTheme="minorHAnsi" w:hAnsiTheme="minorHAnsi"/>
          <w:sz w:val="26"/>
          <w:szCs w:val="26"/>
        </w:rPr>
      </w:pPr>
      <w:r w:rsidRPr="00EC0996">
        <w:rPr>
          <w:rFonts w:asciiTheme="minorHAnsi" w:hAnsiTheme="minorHAnsi"/>
          <w:sz w:val="26"/>
          <w:szCs w:val="26"/>
        </w:rPr>
        <w:t xml:space="preserve">Inițiator : </w:t>
      </w:r>
      <w:proofErr w:type="spellStart"/>
      <w:r w:rsidRPr="00EC0996">
        <w:rPr>
          <w:rFonts w:asciiTheme="minorHAnsi" w:hAnsiTheme="minorHAnsi"/>
          <w:sz w:val="26"/>
          <w:szCs w:val="26"/>
        </w:rPr>
        <w:t>Borboly</w:t>
      </w:r>
      <w:proofErr w:type="spellEnd"/>
      <w:r w:rsidRPr="00EC0996">
        <w:rPr>
          <w:rFonts w:asciiTheme="minorHAnsi" w:hAnsiTheme="minorHAnsi"/>
          <w:sz w:val="26"/>
          <w:szCs w:val="26"/>
        </w:rPr>
        <w:t xml:space="preserve"> Csaba preşedinte</w:t>
      </w:r>
    </w:p>
    <w:p w:rsidR="00143AA5" w:rsidRDefault="00143AA5" w:rsidP="009E38FA">
      <w:pPr>
        <w:spacing w:after="0" w:line="240" w:lineRule="auto"/>
        <w:ind w:left="284"/>
        <w:contextualSpacing/>
        <w:jc w:val="both"/>
        <w:rPr>
          <w:rFonts w:asciiTheme="minorHAnsi" w:hAnsiTheme="minorHAnsi" w:cs="Calibri"/>
          <w:color w:val="FF0000"/>
          <w:sz w:val="26"/>
          <w:szCs w:val="26"/>
        </w:rPr>
      </w:pPr>
    </w:p>
    <w:p w:rsidR="00EC7348" w:rsidRPr="003D0B79" w:rsidRDefault="00EC7348" w:rsidP="009E38FA">
      <w:pPr>
        <w:spacing w:after="0" w:line="240" w:lineRule="auto"/>
        <w:ind w:left="284"/>
        <w:contextualSpacing/>
        <w:jc w:val="both"/>
        <w:rPr>
          <w:rFonts w:asciiTheme="minorHAnsi" w:hAnsiTheme="minorHAnsi" w:cs="Calibri"/>
          <w:color w:val="FF0000"/>
          <w:sz w:val="26"/>
          <w:szCs w:val="26"/>
        </w:rPr>
      </w:pPr>
    </w:p>
    <w:p w:rsidR="00E674D8" w:rsidRDefault="00E674D8" w:rsidP="009E38FA">
      <w:pPr>
        <w:spacing w:after="0" w:line="240" w:lineRule="auto"/>
        <w:ind w:left="284"/>
        <w:contextualSpacing/>
        <w:jc w:val="both"/>
        <w:rPr>
          <w:rFonts w:asciiTheme="minorHAnsi" w:hAnsiTheme="minorHAnsi" w:cs="Calibri"/>
          <w:sz w:val="26"/>
          <w:szCs w:val="26"/>
        </w:rPr>
      </w:pPr>
      <w:r w:rsidRPr="003E17A5">
        <w:rPr>
          <w:rFonts w:asciiTheme="minorHAnsi" w:hAnsiTheme="minorHAnsi" w:cs="Calibri"/>
          <w:sz w:val="26"/>
          <w:szCs w:val="26"/>
        </w:rPr>
        <w:t>Diverse</w:t>
      </w:r>
    </w:p>
    <w:p w:rsidR="00250ABA" w:rsidRDefault="00250ABA" w:rsidP="009E38FA">
      <w:pPr>
        <w:spacing w:after="0" w:line="240" w:lineRule="auto"/>
        <w:ind w:left="284"/>
        <w:contextualSpacing/>
        <w:jc w:val="both"/>
        <w:rPr>
          <w:rFonts w:asciiTheme="minorHAnsi" w:hAnsiTheme="minorHAnsi" w:cs="Calibri"/>
          <w:sz w:val="26"/>
          <w:szCs w:val="26"/>
        </w:rPr>
      </w:pPr>
    </w:p>
    <w:p w:rsidR="001B42AA" w:rsidRPr="00202D79" w:rsidRDefault="001B42AA" w:rsidP="009E38FA">
      <w:pPr>
        <w:spacing w:after="0" w:line="240" w:lineRule="auto"/>
        <w:ind w:left="284"/>
        <w:contextualSpacing/>
        <w:jc w:val="both"/>
        <w:rPr>
          <w:rFonts w:asciiTheme="minorHAnsi" w:hAnsiTheme="minorHAnsi"/>
          <w:sz w:val="26"/>
          <w:szCs w:val="26"/>
          <w:lang w:val="hu-HU"/>
        </w:rPr>
      </w:pPr>
    </w:p>
    <w:p w:rsidR="00250ABA" w:rsidRDefault="00250ABA" w:rsidP="009E38FA">
      <w:pPr>
        <w:spacing w:after="0" w:line="240" w:lineRule="auto"/>
        <w:ind w:left="284"/>
        <w:contextualSpacing/>
        <w:jc w:val="center"/>
        <w:rPr>
          <w:rFonts w:asciiTheme="minorHAnsi" w:hAnsiTheme="minorHAnsi" w:cs="Calibri"/>
          <w:sz w:val="26"/>
          <w:szCs w:val="26"/>
        </w:rPr>
      </w:pPr>
    </w:p>
    <w:p w:rsidR="00250ABA" w:rsidRDefault="00250ABA" w:rsidP="009E38FA">
      <w:pPr>
        <w:spacing w:after="0" w:line="240" w:lineRule="auto"/>
        <w:ind w:left="284"/>
        <w:contextualSpacing/>
        <w:jc w:val="center"/>
        <w:rPr>
          <w:rFonts w:asciiTheme="minorHAnsi" w:hAnsiTheme="minorHAnsi" w:cs="Calibri"/>
          <w:sz w:val="26"/>
          <w:szCs w:val="26"/>
        </w:rPr>
      </w:pPr>
    </w:p>
    <w:p w:rsidR="00F64D39" w:rsidRPr="003E17A5" w:rsidRDefault="00F64D39" w:rsidP="009E38FA">
      <w:pPr>
        <w:spacing w:after="0" w:line="240" w:lineRule="auto"/>
        <w:ind w:left="284"/>
        <w:contextualSpacing/>
        <w:jc w:val="center"/>
        <w:rPr>
          <w:rFonts w:asciiTheme="minorHAnsi" w:hAnsiTheme="minorHAnsi" w:cs="Calibri"/>
          <w:sz w:val="26"/>
          <w:szCs w:val="26"/>
        </w:rPr>
      </w:pPr>
      <w:r w:rsidRPr="003E17A5">
        <w:rPr>
          <w:rFonts w:asciiTheme="minorHAnsi" w:hAnsiTheme="minorHAnsi" w:cs="Calibri"/>
          <w:sz w:val="26"/>
          <w:szCs w:val="26"/>
        </w:rPr>
        <w:t xml:space="preserve">Miercurea Ciuc, </w:t>
      </w:r>
      <w:r w:rsidR="00CA2807" w:rsidRPr="003E17A5">
        <w:rPr>
          <w:rFonts w:asciiTheme="minorHAnsi" w:hAnsiTheme="minorHAnsi" w:cs="Calibri"/>
          <w:sz w:val="26"/>
          <w:szCs w:val="26"/>
        </w:rPr>
        <w:t xml:space="preserve"> </w:t>
      </w:r>
      <w:r w:rsidR="007622EF">
        <w:rPr>
          <w:rFonts w:asciiTheme="minorHAnsi" w:hAnsiTheme="minorHAnsi" w:cs="Calibri"/>
          <w:sz w:val="26"/>
          <w:szCs w:val="26"/>
        </w:rPr>
        <w:t>2</w:t>
      </w:r>
      <w:r w:rsidR="003F3379">
        <w:rPr>
          <w:rFonts w:asciiTheme="minorHAnsi" w:hAnsiTheme="minorHAnsi" w:cs="Calibri"/>
          <w:sz w:val="26"/>
          <w:szCs w:val="26"/>
        </w:rPr>
        <w:t>8</w:t>
      </w:r>
      <w:r w:rsidR="00CA2807" w:rsidRPr="003E17A5">
        <w:rPr>
          <w:rFonts w:asciiTheme="minorHAnsi" w:hAnsiTheme="minorHAnsi" w:cs="Calibri"/>
          <w:sz w:val="26"/>
          <w:szCs w:val="26"/>
        </w:rPr>
        <w:t xml:space="preserve"> </w:t>
      </w:r>
      <w:r w:rsidR="00EC10C2">
        <w:rPr>
          <w:rFonts w:asciiTheme="minorHAnsi" w:hAnsiTheme="minorHAnsi" w:cs="Calibri"/>
          <w:sz w:val="26"/>
          <w:szCs w:val="26"/>
        </w:rPr>
        <w:t>i</w:t>
      </w:r>
      <w:r w:rsidR="003F3379">
        <w:rPr>
          <w:rFonts w:asciiTheme="minorHAnsi" w:hAnsiTheme="minorHAnsi" w:cs="Calibri"/>
          <w:sz w:val="26"/>
          <w:szCs w:val="26"/>
        </w:rPr>
        <w:t>unie</w:t>
      </w:r>
      <w:r w:rsidRPr="003E17A5">
        <w:rPr>
          <w:rFonts w:asciiTheme="minorHAnsi" w:hAnsiTheme="minorHAnsi" w:cs="Calibri"/>
          <w:sz w:val="26"/>
          <w:szCs w:val="26"/>
        </w:rPr>
        <w:t xml:space="preserve"> 201</w:t>
      </w:r>
      <w:r w:rsidR="000E2C5C" w:rsidRPr="003E17A5">
        <w:rPr>
          <w:rFonts w:asciiTheme="minorHAnsi" w:hAnsiTheme="minorHAnsi" w:cs="Calibri"/>
          <w:sz w:val="26"/>
          <w:szCs w:val="26"/>
        </w:rPr>
        <w:t>9</w:t>
      </w:r>
    </w:p>
    <w:p w:rsidR="00F64D39" w:rsidRPr="003E17A5" w:rsidRDefault="00F64D39" w:rsidP="009E38FA">
      <w:pPr>
        <w:spacing w:after="0" w:line="240" w:lineRule="auto"/>
        <w:ind w:left="284"/>
        <w:contextualSpacing/>
        <w:jc w:val="center"/>
        <w:rPr>
          <w:rFonts w:asciiTheme="minorHAnsi" w:hAnsiTheme="minorHAnsi" w:cs="Calibri"/>
          <w:sz w:val="26"/>
          <w:szCs w:val="26"/>
        </w:rPr>
      </w:pPr>
    </w:p>
    <w:p w:rsidR="001E007D" w:rsidRPr="003E17A5" w:rsidRDefault="001E007D" w:rsidP="009E38FA">
      <w:pPr>
        <w:spacing w:after="0" w:line="240" w:lineRule="auto"/>
        <w:ind w:left="284"/>
        <w:jc w:val="center"/>
        <w:rPr>
          <w:rFonts w:asciiTheme="minorHAnsi" w:hAnsiTheme="minorHAnsi" w:cs="Calibri"/>
          <w:bCs/>
          <w:sz w:val="26"/>
          <w:szCs w:val="26"/>
        </w:rPr>
      </w:pPr>
      <w:r w:rsidRPr="003E17A5">
        <w:rPr>
          <w:rFonts w:asciiTheme="minorHAnsi" w:hAnsiTheme="minorHAnsi" w:cs="Calibri"/>
          <w:bCs/>
          <w:sz w:val="26"/>
          <w:szCs w:val="26"/>
        </w:rPr>
        <w:t>Preşedinte</w:t>
      </w:r>
    </w:p>
    <w:p w:rsidR="001E007D" w:rsidRPr="003E17A5" w:rsidRDefault="001E007D" w:rsidP="009E38FA">
      <w:pPr>
        <w:spacing w:after="0" w:line="240" w:lineRule="auto"/>
        <w:ind w:left="284"/>
        <w:jc w:val="center"/>
        <w:rPr>
          <w:rFonts w:asciiTheme="minorHAnsi" w:hAnsiTheme="minorHAnsi" w:cs="Calibri"/>
          <w:bCs/>
          <w:sz w:val="26"/>
          <w:szCs w:val="26"/>
          <w:lang w:val="hu-HU"/>
        </w:rPr>
      </w:pPr>
      <w:proofErr w:type="spellStart"/>
      <w:r w:rsidRPr="003E17A5">
        <w:rPr>
          <w:rFonts w:asciiTheme="minorHAnsi" w:hAnsiTheme="minorHAnsi" w:cs="Calibri"/>
          <w:bCs/>
          <w:sz w:val="26"/>
          <w:szCs w:val="26"/>
        </w:rPr>
        <w:t>Borboly</w:t>
      </w:r>
      <w:proofErr w:type="spellEnd"/>
      <w:r w:rsidRPr="003E17A5">
        <w:rPr>
          <w:rFonts w:asciiTheme="minorHAnsi" w:hAnsiTheme="minorHAnsi" w:cs="Calibri"/>
          <w:bCs/>
          <w:sz w:val="26"/>
          <w:szCs w:val="26"/>
        </w:rPr>
        <w:t xml:space="preserve"> Csaba</w:t>
      </w:r>
    </w:p>
    <w:sectPr w:rsidR="001E007D" w:rsidRPr="003E17A5" w:rsidSect="003E17A5">
      <w:footerReference w:type="default"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688" w:rsidRDefault="00034688" w:rsidP="003E17A5">
      <w:pPr>
        <w:spacing w:after="0" w:line="240" w:lineRule="auto"/>
      </w:pPr>
      <w:r>
        <w:separator/>
      </w:r>
    </w:p>
  </w:endnote>
  <w:endnote w:type="continuationSeparator" w:id="0">
    <w:p w:rsidR="00034688" w:rsidRDefault="00034688"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133776"/>
      <w:docPartObj>
        <w:docPartGallery w:val="Page Numbers (Bottom of Page)"/>
        <w:docPartUnique/>
      </w:docPartObj>
    </w:sdtPr>
    <w:sdtEndPr/>
    <w:sdtContent>
      <w:p w:rsidR="003E17A5" w:rsidRDefault="003E17A5">
        <w:pPr>
          <w:pStyle w:val="Subsol"/>
          <w:jc w:val="center"/>
        </w:pPr>
        <w:r>
          <w:fldChar w:fldCharType="begin"/>
        </w:r>
        <w:r>
          <w:instrText>PAGE   \* MERGEFORMAT</w:instrText>
        </w:r>
        <w:r>
          <w:fldChar w:fldCharType="separate"/>
        </w:r>
        <w:r w:rsidR="00D53C6D">
          <w:rPr>
            <w:noProof/>
          </w:rPr>
          <w:t>1</w:t>
        </w:r>
        <w:r>
          <w:fldChar w:fldCharType="end"/>
        </w:r>
      </w:p>
    </w:sdtContent>
  </w:sdt>
  <w:p w:rsidR="003E17A5" w:rsidRDefault="003E17A5">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688" w:rsidRDefault="00034688" w:rsidP="003E17A5">
      <w:pPr>
        <w:spacing w:after="0" w:line="240" w:lineRule="auto"/>
      </w:pPr>
      <w:r>
        <w:separator/>
      </w:r>
    </w:p>
  </w:footnote>
  <w:footnote w:type="continuationSeparator" w:id="0">
    <w:p w:rsidR="00034688" w:rsidRDefault="00034688"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9">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
  </w:num>
  <w:num w:numId="7">
    <w:abstractNumId w:val="15"/>
  </w:num>
  <w:num w:numId="8">
    <w:abstractNumId w:val="13"/>
  </w:num>
  <w:num w:numId="9">
    <w:abstractNumId w:val="0"/>
  </w:num>
  <w:num w:numId="10">
    <w:abstractNumId w:val="8"/>
  </w:num>
  <w:num w:numId="11">
    <w:abstractNumId w:val="23"/>
  </w:num>
  <w:num w:numId="12">
    <w:abstractNumId w:val="5"/>
  </w:num>
  <w:num w:numId="13">
    <w:abstractNumId w:val="18"/>
  </w:num>
  <w:num w:numId="14">
    <w:abstractNumId w:val="22"/>
  </w:num>
  <w:num w:numId="15">
    <w:abstractNumId w:val="6"/>
  </w:num>
  <w:num w:numId="16">
    <w:abstractNumId w:val="9"/>
  </w:num>
  <w:num w:numId="17">
    <w:abstractNumId w:val="3"/>
  </w:num>
  <w:num w:numId="18">
    <w:abstractNumId w:val="4"/>
  </w:num>
  <w:num w:numId="19">
    <w:abstractNumId w:val="17"/>
  </w:num>
  <w:num w:numId="20">
    <w:abstractNumId w:val="16"/>
  </w:num>
  <w:num w:numId="21">
    <w:abstractNumId w:val="20"/>
  </w:num>
  <w:num w:numId="22">
    <w:abstractNumId w:val="19"/>
  </w:num>
  <w:num w:numId="23">
    <w:abstractNumId w:val="14"/>
  </w:num>
  <w:num w:numId="24">
    <w:abstractNumId w:val="1"/>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1D54"/>
    <w:rsid w:val="0002401E"/>
    <w:rsid w:val="0003464E"/>
    <w:rsid w:val="00034688"/>
    <w:rsid w:val="00044B80"/>
    <w:rsid w:val="000464A8"/>
    <w:rsid w:val="00050377"/>
    <w:rsid w:val="000576A5"/>
    <w:rsid w:val="000600B7"/>
    <w:rsid w:val="00061BDC"/>
    <w:rsid w:val="00062134"/>
    <w:rsid w:val="00070D0E"/>
    <w:rsid w:val="00071940"/>
    <w:rsid w:val="00076FBD"/>
    <w:rsid w:val="0008322F"/>
    <w:rsid w:val="00090228"/>
    <w:rsid w:val="00091BAD"/>
    <w:rsid w:val="000A1949"/>
    <w:rsid w:val="000A421F"/>
    <w:rsid w:val="000A5CDD"/>
    <w:rsid w:val="000B24F3"/>
    <w:rsid w:val="000B6916"/>
    <w:rsid w:val="000B791A"/>
    <w:rsid w:val="000B7ACD"/>
    <w:rsid w:val="000C21DA"/>
    <w:rsid w:val="000D3352"/>
    <w:rsid w:val="000D4137"/>
    <w:rsid w:val="000D6CD0"/>
    <w:rsid w:val="000D7C9D"/>
    <w:rsid w:val="000E2A42"/>
    <w:rsid w:val="000E2C5C"/>
    <w:rsid w:val="000E3BBC"/>
    <w:rsid w:val="000F078A"/>
    <w:rsid w:val="000F099E"/>
    <w:rsid w:val="000F3F4D"/>
    <w:rsid w:val="00101AAC"/>
    <w:rsid w:val="00103294"/>
    <w:rsid w:val="00110B6B"/>
    <w:rsid w:val="001160E8"/>
    <w:rsid w:val="0011654E"/>
    <w:rsid w:val="00134A6E"/>
    <w:rsid w:val="00135327"/>
    <w:rsid w:val="001356BD"/>
    <w:rsid w:val="00135D65"/>
    <w:rsid w:val="00137649"/>
    <w:rsid w:val="001425AB"/>
    <w:rsid w:val="00143AA5"/>
    <w:rsid w:val="00151DF5"/>
    <w:rsid w:val="00153844"/>
    <w:rsid w:val="00153C1D"/>
    <w:rsid w:val="00166D03"/>
    <w:rsid w:val="001712D2"/>
    <w:rsid w:val="00182DBB"/>
    <w:rsid w:val="00194E51"/>
    <w:rsid w:val="00195E47"/>
    <w:rsid w:val="001A1ACF"/>
    <w:rsid w:val="001A3C26"/>
    <w:rsid w:val="001A5D70"/>
    <w:rsid w:val="001B42AA"/>
    <w:rsid w:val="001B5F34"/>
    <w:rsid w:val="001C2C36"/>
    <w:rsid w:val="001D157C"/>
    <w:rsid w:val="001E007D"/>
    <w:rsid w:val="001E7C70"/>
    <w:rsid w:val="00202D79"/>
    <w:rsid w:val="0020748E"/>
    <w:rsid w:val="00213E97"/>
    <w:rsid w:val="002159B9"/>
    <w:rsid w:val="002173FB"/>
    <w:rsid w:val="002251BD"/>
    <w:rsid w:val="0022742E"/>
    <w:rsid w:val="00231920"/>
    <w:rsid w:val="00247CAB"/>
    <w:rsid w:val="00250ABA"/>
    <w:rsid w:val="0025306F"/>
    <w:rsid w:val="0026360F"/>
    <w:rsid w:val="00270443"/>
    <w:rsid w:val="00273EB8"/>
    <w:rsid w:val="00287D06"/>
    <w:rsid w:val="00292D56"/>
    <w:rsid w:val="002937E6"/>
    <w:rsid w:val="00297356"/>
    <w:rsid w:val="002A2FE5"/>
    <w:rsid w:val="002A619C"/>
    <w:rsid w:val="002B30B2"/>
    <w:rsid w:val="002C58F6"/>
    <w:rsid w:val="002C67B4"/>
    <w:rsid w:val="002D0400"/>
    <w:rsid w:val="002D6840"/>
    <w:rsid w:val="002E2374"/>
    <w:rsid w:val="002F4D9D"/>
    <w:rsid w:val="002F65C6"/>
    <w:rsid w:val="002F6681"/>
    <w:rsid w:val="00310C11"/>
    <w:rsid w:val="0032240E"/>
    <w:rsid w:val="003242F1"/>
    <w:rsid w:val="00324DA2"/>
    <w:rsid w:val="003312F9"/>
    <w:rsid w:val="00336F74"/>
    <w:rsid w:val="00352DAD"/>
    <w:rsid w:val="00355387"/>
    <w:rsid w:val="00360C15"/>
    <w:rsid w:val="00362B6C"/>
    <w:rsid w:val="00362BCB"/>
    <w:rsid w:val="00364B5D"/>
    <w:rsid w:val="00365052"/>
    <w:rsid w:val="00367C50"/>
    <w:rsid w:val="00367D76"/>
    <w:rsid w:val="003727E1"/>
    <w:rsid w:val="003751F6"/>
    <w:rsid w:val="003761B5"/>
    <w:rsid w:val="00385F77"/>
    <w:rsid w:val="003927AA"/>
    <w:rsid w:val="0039476C"/>
    <w:rsid w:val="003958CA"/>
    <w:rsid w:val="003A4307"/>
    <w:rsid w:val="003B3673"/>
    <w:rsid w:val="003B6FB2"/>
    <w:rsid w:val="003C2C6E"/>
    <w:rsid w:val="003C4D5E"/>
    <w:rsid w:val="003D0B79"/>
    <w:rsid w:val="003D5492"/>
    <w:rsid w:val="003E020B"/>
    <w:rsid w:val="003E17A5"/>
    <w:rsid w:val="003E60CA"/>
    <w:rsid w:val="003E65B7"/>
    <w:rsid w:val="003F3181"/>
    <w:rsid w:val="003F3379"/>
    <w:rsid w:val="003F33A7"/>
    <w:rsid w:val="003F7354"/>
    <w:rsid w:val="00400320"/>
    <w:rsid w:val="0040591C"/>
    <w:rsid w:val="004108A7"/>
    <w:rsid w:val="00416607"/>
    <w:rsid w:val="00421287"/>
    <w:rsid w:val="00444342"/>
    <w:rsid w:val="0044565B"/>
    <w:rsid w:val="0045282F"/>
    <w:rsid w:val="00452953"/>
    <w:rsid w:val="00457428"/>
    <w:rsid w:val="004608BD"/>
    <w:rsid w:val="00462C5F"/>
    <w:rsid w:val="0049204B"/>
    <w:rsid w:val="00494337"/>
    <w:rsid w:val="004A64C8"/>
    <w:rsid w:val="004B1F13"/>
    <w:rsid w:val="004B54A7"/>
    <w:rsid w:val="004C26F7"/>
    <w:rsid w:val="004C33FC"/>
    <w:rsid w:val="004C4C1D"/>
    <w:rsid w:val="004C4F9E"/>
    <w:rsid w:val="004C6079"/>
    <w:rsid w:val="004D255D"/>
    <w:rsid w:val="004D3269"/>
    <w:rsid w:val="004D6144"/>
    <w:rsid w:val="004E1143"/>
    <w:rsid w:val="004E40D7"/>
    <w:rsid w:val="004F1EE3"/>
    <w:rsid w:val="004F4C64"/>
    <w:rsid w:val="00500532"/>
    <w:rsid w:val="00513214"/>
    <w:rsid w:val="0052043B"/>
    <w:rsid w:val="005214C9"/>
    <w:rsid w:val="00524E91"/>
    <w:rsid w:val="005358E2"/>
    <w:rsid w:val="00543FE8"/>
    <w:rsid w:val="005443C2"/>
    <w:rsid w:val="00545D68"/>
    <w:rsid w:val="00547264"/>
    <w:rsid w:val="0055672D"/>
    <w:rsid w:val="00567725"/>
    <w:rsid w:val="00574473"/>
    <w:rsid w:val="005767B9"/>
    <w:rsid w:val="00576E23"/>
    <w:rsid w:val="00576E95"/>
    <w:rsid w:val="00583E63"/>
    <w:rsid w:val="00597157"/>
    <w:rsid w:val="005A3314"/>
    <w:rsid w:val="005A5EBE"/>
    <w:rsid w:val="005C1869"/>
    <w:rsid w:val="005C4B9D"/>
    <w:rsid w:val="005C589C"/>
    <w:rsid w:val="005D2A74"/>
    <w:rsid w:val="005D7387"/>
    <w:rsid w:val="005E390D"/>
    <w:rsid w:val="00603B9D"/>
    <w:rsid w:val="00604486"/>
    <w:rsid w:val="006062E8"/>
    <w:rsid w:val="00607DCD"/>
    <w:rsid w:val="00610E64"/>
    <w:rsid w:val="006140B4"/>
    <w:rsid w:val="00631984"/>
    <w:rsid w:val="00636FEB"/>
    <w:rsid w:val="006378E6"/>
    <w:rsid w:val="00640929"/>
    <w:rsid w:val="00640D78"/>
    <w:rsid w:val="00642B4B"/>
    <w:rsid w:val="0065634F"/>
    <w:rsid w:val="00664F47"/>
    <w:rsid w:val="00666BBD"/>
    <w:rsid w:val="006708FC"/>
    <w:rsid w:val="00674542"/>
    <w:rsid w:val="00675C8F"/>
    <w:rsid w:val="0067721B"/>
    <w:rsid w:val="006B20EE"/>
    <w:rsid w:val="006B21AC"/>
    <w:rsid w:val="006B6191"/>
    <w:rsid w:val="006C5346"/>
    <w:rsid w:val="006D3E5B"/>
    <w:rsid w:val="006E131E"/>
    <w:rsid w:val="006E1798"/>
    <w:rsid w:val="006E7A6A"/>
    <w:rsid w:val="006F784C"/>
    <w:rsid w:val="00704C94"/>
    <w:rsid w:val="00711F3A"/>
    <w:rsid w:val="0071658F"/>
    <w:rsid w:val="00725B04"/>
    <w:rsid w:val="0076019C"/>
    <w:rsid w:val="007622EF"/>
    <w:rsid w:val="00762E63"/>
    <w:rsid w:val="00764973"/>
    <w:rsid w:val="007715A7"/>
    <w:rsid w:val="00777D9A"/>
    <w:rsid w:val="00780179"/>
    <w:rsid w:val="00797B97"/>
    <w:rsid w:val="007A5EA9"/>
    <w:rsid w:val="007C4FBC"/>
    <w:rsid w:val="007C79AB"/>
    <w:rsid w:val="007D5412"/>
    <w:rsid w:val="007D6215"/>
    <w:rsid w:val="007E76CD"/>
    <w:rsid w:val="00817503"/>
    <w:rsid w:val="00825BC4"/>
    <w:rsid w:val="00835C84"/>
    <w:rsid w:val="00841850"/>
    <w:rsid w:val="0084383B"/>
    <w:rsid w:val="00844497"/>
    <w:rsid w:val="00844939"/>
    <w:rsid w:val="008451E3"/>
    <w:rsid w:val="00846F17"/>
    <w:rsid w:val="00851972"/>
    <w:rsid w:val="00860DA1"/>
    <w:rsid w:val="00864AC1"/>
    <w:rsid w:val="0086758F"/>
    <w:rsid w:val="00867AB4"/>
    <w:rsid w:val="00867E1D"/>
    <w:rsid w:val="00876920"/>
    <w:rsid w:val="00882B0E"/>
    <w:rsid w:val="0089223E"/>
    <w:rsid w:val="008A72D3"/>
    <w:rsid w:val="008A77EF"/>
    <w:rsid w:val="008B2066"/>
    <w:rsid w:val="008B212A"/>
    <w:rsid w:val="008B217A"/>
    <w:rsid w:val="008B2A3E"/>
    <w:rsid w:val="008B2D3F"/>
    <w:rsid w:val="008B2E5B"/>
    <w:rsid w:val="008B3933"/>
    <w:rsid w:val="008B6916"/>
    <w:rsid w:val="008C3C14"/>
    <w:rsid w:val="008D140B"/>
    <w:rsid w:val="008D7D52"/>
    <w:rsid w:val="008E4B19"/>
    <w:rsid w:val="008E617E"/>
    <w:rsid w:val="008E7058"/>
    <w:rsid w:val="0090485B"/>
    <w:rsid w:val="00906166"/>
    <w:rsid w:val="00906A23"/>
    <w:rsid w:val="00913432"/>
    <w:rsid w:val="009157A9"/>
    <w:rsid w:val="00930077"/>
    <w:rsid w:val="0093380A"/>
    <w:rsid w:val="00933F52"/>
    <w:rsid w:val="00935E2E"/>
    <w:rsid w:val="009433FA"/>
    <w:rsid w:val="00947CB1"/>
    <w:rsid w:val="00951A8F"/>
    <w:rsid w:val="00952B09"/>
    <w:rsid w:val="00952E19"/>
    <w:rsid w:val="00953701"/>
    <w:rsid w:val="00956D6A"/>
    <w:rsid w:val="0095764F"/>
    <w:rsid w:val="00960591"/>
    <w:rsid w:val="00960D0F"/>
    <w:rsid w:val="00963154"/>
    <w:rsid w:val="00971A8E"/>
    <w:rsid w:val="00973CFB"/>
    <w:rsid w:val="00980EAA"/>
    <w:rsid w:val="00981408"/>
    <w:rsid w:val="009A5934"/>
    <w:rsid w:val="009B4BFE"/>
    <w:rsid w:val="009B69DD"/>
    <w:rsid w:val="009C4E92"/>
    <w:rsid w:val="009C5649"/>
    <w:rsid w:val="009C5820"/>
    <w:rsid w:val="009E38FA"/>
    <w:rsid w:val="009E62F3"/>
    <w:rsid w:val="009E63AA"/>
    <w:rsid w:val="009E7A5A"/>
    <w:rsid w:val="009F17CC"/>
    <w:rsid w:val="009F3B26"/>
    <w:rsid w:val="00A113B1"/>
    <w:rsid w:val="00A33D1E"/>
    <w:rsid w:val="00A37992"/>
    <w:rsid w:val="00A430A7"/>
    <w:rsid w:val="00A43AAF"/>
    <w:rsid w:val="00A55B8A"/>
    <w:rsid w:val="00A6616B"/>
    <w:rsid w:val="00A670E3"/>
    <w:rsid w:val="00A752EA"/>
    <w:rsid w:val="00A95115"/>
    <w:rsid w:val="00A96896"/>
    <w:rsid w:val="00AA1DA1"/>
    <w:rsid w:val="00AA2533"/>
    <w:rsid w:val="00AB0BE5"/>
    <w:rsid w:val="00AB6507"/>
    <w:rsid w:val="00AC0C27"/>
    <w:rsid w:val="00AD11BA"/>
    <w:rsid w:val="00AD3E4F"/>
    <w:rsid w:val="00B016E1"/>
    <w:rsid w:val="00B05C22"/>
    <w:rsid w:val="00B061C1"/>
    <w:rsid w:val="00B10ED1"/>
    <w:rsid w:val="00B13B2C"/>
    <w:rsid w:val="00B150AD"/>
    <w:rsid w:val="00B23DE5"/>
    <w:rsid w:val="00B3032C"/>
    <w:rsid w:val="00B321B2"/>
    <w:rsid w:val="00B34422"/>
    <w:rsid w:val="00B348E2"/>
    <w:rsid w:val="00B37EB6"/>
    <w:rsid w:val="00B413DE"/>
    <w:rsid w:val="00B514C7"/>
    <w:rsid w:val="00B600E9"/>
    <w:rsid w:val="00B66382"/>
    <w:rsid w:val="00B66A91"/>
    <w:rsid w:val="00B700B8"/>
    <w:rsid w:val="00B7407D"/>
    <w:rsid w:val="00B74393"/>
    <w:rsid w:val="00B81CCF"/>
    <w:rsid w:val="00B86D61"/>
    <w:rsid w:val="00B91794"/>
    <w:rsid w:val="00B922BD"/>
    <w:rsid w:val="00B93901"/>
    <w:rsid w:val="00B9656B"/>
    <w:rsid w:val="00BA4F28"/>
    <w:rsid w:val="00BA646B"/>
    <w:rsid w:val="00BA6896"/>
    <w:rsid w:val="00BB0EA1"/>
    <w:rsid w:val="00BB1B93"/>
    <w:rsid w:val="00BB313A"/>
    <w:rsid w:val="00BC0AE9"/>
    <w:rsid w:val="00BC4C10"/>
    <w:rsid w:val="00BC6C36"/>
    <w:rsid w:val="00BC7E17"/>
    <w:rsid w:val="00BD10AA"/>
    <w:rsid w:val="00BD167C"/>
    <w:rsid w:val="00BD48E3"/>
    <w:rsid w:val="00BE0EBF"/>
    <w:rsid w:val="00BE6279"/>
    <w:rsid w:val="00BF71AA"/>
    <w:rsid w:val="00C02B9C"/>
    <w:rsid w:val="00C02F75"/>
    <w:rsid w:val="00C03119"/>
    <w:rsid w:val="00C10C12"/>
    <w:rsid w:val="00C14956"/>
    <w:rsid w:val="00C23916"/>
    <w:rsid w:val="00C24FEA"/>
    <w:rsid w:val="00C309E3"/>
    <w:rsid w:val="00C312AB"/>
    <w:rsid w:val="00C36CDA"/>
    <w:rsid w:val="00C54FF1"/>
    <w:rsid w:val="00C631F1"/>
    <w:rsid w:val="00C64EC2"/>
    <w:rsid w:val="00C65AD1"/>
    <w:rsid w:val="00C73239"/>
    <w:rsid w:val="00C7610E"/>
    <w:rsid w:val="00C77112"/>
    <w:rsid w:val="00C81D3F"/>
    <w:rsid w:val="00C833FD"/>
    <w:rsid w:val="00C852F5"/>
    <w:rsid w:val="00C92750"/>
    <w:rsid w:val="00CA2807"/>
    <w:rsid w:val="00CA3E7A"/>
    <w:rsid w:val="00CA54AA"/>
    <w:rsid w:val="00CB61C6"/>
    <w:rsid w:val="00CB7C15"/>
    <w:rsid w:val="00CB7C62"/>
    <w:rsid w:val="00CC3367"/>
    <w:rsid w:val="00CC7408"/>
    <w:rsid w:val="00CD055B"/>
    <w:rsid w:val="00CD10A4"/>
    <w:rsid w:val="00CD60F2"/>
    <w:rsid w:val="00CD6D6A"/>
    <w:rsid w:val="00CD77F0"/>
    <w:rsid w:val="00CF4DB3"/>
    <w:rsid w:val="00CF6084"/>
    <w:rsid w:val="00CF7471"/>
    <w:rsid w:val="00D10632"/>
    <w:rsid w:val="00D15123"/>
    <w:rsid w:val="00D245B6"/>
    <w:rsid w:val="00D307B2"/>
    <w:rsid w:val="00D30D60"/>
    <w:rsid w:val="00D33F05"/>
    <w:rsid w:val="00D35970"/>
    <w:rsid w:val="00D428F2"/>
    <w:rsid w:val="00D440EC"/>
    <w:rsid w:val="00D456B7"/>
    <w:rsid w:val="00D4670F"/>
    <w:rsid w:val="00D47E29"/>
    <w:rsid w:val="00D53C6D"/>
    <w:rsid w:val="00D76CD9"/>
    <w:rsid w:val="00D8241C"/>
    <w:rsid w:val="00D97913"/>
    <w:rsid w:val="00DA3ED2"/>
    <w:rsid w:val="00DA4506"/>
    <w:rsid w:val="00DA5A15"/>
    <w:rsid w:val="00DB1A77"/>
    <w:rsid w:val="00DB6B15"/>
    <w:rsid w:val="00DC50C1"/>
    <w:rsid w:val="00DD3053"/>
    <w:rsid w:val="00DD4712"/>
    <w:rsid w:val="00DD55FA"/>
    <w:rsid w:val="00DD6903"/>
    <w:rsid w:val="00DE0FCE"/>
    <w:rsid w:val="00DF47D6"/>
    <w:rsid w:val="00DF76E3"/>
    <w:rsid w:val="00E0217E"/>
    <w:rsid w:val="00E1197C"/>
    <w:rsid w:val="00E14915"/>
    <w:rsid w:val="00E257F7"/>
    <w:rsid w:val="00E41941"/>
    <w:rsid w:val="00E4372D"/>
    <w:rsid w:val="00E44E71"/>
    <w:rsid w:val="00E458C9"/>
    <w:rsid w:val="00E4766E"/>
    <w:rsid w:val="00E5021C"/>
    <w:rsid w:val="00E50BF5"/>
    <w:rsid w:val="00E56328"/>
    <w:rsid w:val="00E57387"/>
    <w:rsid w:val="00E674D8"/>
    <w:rsid w:val="00E70AF6"/>
    <w:rsid w:val="00E72F99"/>
    <w:rsid w:val="00E73DFB"/>
    <w:rsid w:val="00E76EF1"/>
    <w:rsid w:val="00E7767A"/>
    <w:rsid w:val="00E80AC5"/>
    <w:rsid w:val="00E84C1F"/>
    <w:rsid w:val="00E8572C"/>
    <w:rsid w:val="00E858E5"/>
    <w:rsid w:val="00E876AD"/>
    <w:rsid w:val="00E90C2B"/>
    <w:rsid w:val="00E91E66"/>
    <w:rsid w:val="00E942BB"/>
    <w:rsid w:val="00E96A5A"/>
    <w:rsid w:val="00EA2309"/>
    <w:rsid w:val="00EA4788"/>
    <w:rsid w:val="00EA5D6C"/>
    <w:rsid w:val="00EB4D35"/>
    <w:rsid w:val="00EB5B6C"/>
    <w:rsid w:val="00EC0996"/>
    <w:rsid w:val="00EC10C2"/>
    <w:rsid w:val="00EC5F38"/>
    <w:rsid w:val="00EC7348"/>
    <w:rsid w:val="00ED7909"/>
    <w:rsid w:val="00EE021C"/>
    <w:rsid w:val="00EE4121"/>
    <w:rsid w:val="00EE51CB"/>
    <w:rsid w:val="00EE7033"/>
    <w:rsid w:val="00EF5D56"/>
    <w:rsid w:val="00F10E7A"/>
    <w:rsid w:val="00F12007"/>
    <w:rsid w:val="00F176CA"/>
    <w:rsid w:val="00F17BD9"/>
    <w:rsid w:val="00F22C92"/>
    <w:rsid w:val="00F23DD3"/>
    <w:rsid w:val="00F2431D"/>
    <w:rsid w:val="00F331B9"/>
    <w:rsid w:val="00F37FF5"/>
    <w:rsid w:val="00F4571B"/>
    <w:rsid w:val="00F469BF"/>
    <w:rsid w:val="00F47412"/>
    <w:rsid w:val="00F47CEB"/>
    <w:rsid w:val="00F57908"/>
    <w:rsid w:val="00F620C8"/>
    <w:rsid w:val="00F641EE"/>
    <w:rsid w:val="00F64D39"/>
    <w:rsid w:val="00F66CD3"/>
    <w:rsid w:val="00F71BCD"/>
    <w:rsid w:val="00F94980"/>
    <w:rsid w:val="00F94E31"/>
    <w:rsid w:val="00FA7C8C"/>
    <w:rsid w:val="00FD3225"/>
    <w:rsid w:val="00FD7594"/>
    <w:rsid w:val="00FE36F2"/>
    <w:rsid w:val="00FE6FB5"/>
    <w:rsid w:val="00FF2E0C"/>
    <w:rsid w:val="00FF2E9E"/>
    <w:rsid w:val="00FF2F6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semiHidden/>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semiHidden/>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30005-99B7-436D-BAF2-16A65E6E1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1</Pages>
  <Words>535</Words>
  <Characters>3106</Characters>
  <Application>Microsoft Office Word</Application>
  <DocSecurity>0</DocSecurity>
  <Lines>25</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38</cp:revision>
  <cp:lastPrinted>2019-06-28T11:01:00Z</cp:lastPrinted>
  <dcterms:created xsi:type="dcterms:W3CDTF">2019-05-07T13:33:00Z</dcterms:created>
  <dcterms:modified xsi:type="dcterms:W3CDTF">2019-06-28T11:05:00Z</dcterms:modified>
</cp:coreProperties>
</file>